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6CA07" w14:textId="77777777" w:rsidR="007765C5" w:rsidRDefault="007765C5" w:rsidP="40CE1019">
      <w:pPr>
        <w:rPr>
          <w:rFonts w:cs="Arial"/>
        </w:rPr>
      </w:pPr>
    </w:p>
    <w:p w14:paraId="3B5B9D36" w14:textId="011E5777" w:rsidR="003E1A38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302E94" w:rsidRPr="00302E94">
        <w:rPr>
          <w:rFonts w:cs="Arial"/>
        </w:rPr>
        <w:t xml:space="preserve"> </w:t>
      </w:r>
      <w:r w:rsidR="00302E94">
        <w:rPr>
          <w:rFonts w:cs="Arial"/>
        </w:rPr>
        <w:t>4302-0022/2022-2</w:t>
      </w:r>
    </w:p>
    <w:p w14:paraId="4E226EC6" w14:textId="263CC9C8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302E94" w:rsidRPr="00302E94">
        <w:rPr>
          <w:rFonts w:cs="Arial"/>
        </w:rPr>
        <w:t>2022-263</w:t>
      </w: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4"/>
        <w:gridCol w:w="3110"/>
        <w:gridCol w:w="1342"/>
        <w:gridCol w:w="3816"/>
        <w:gridCol w:w="1699"/>
        <w:gridCol w:w="1306"/>
        <w:gridCol w:w="1698"/>
        <w:gridCol w:w="1206"/>
      </w:tblGrid>
      <w:tr w:rsidR="003D0D5D" w:rsidRPr="0073420D" w14:paraId="27A5A52F" w14:textId="77777777" w:rsidTr="003D0D5D">
        <w:trPr>
          <w:gridAfter w:val="1"/>
          <w:wAfter w:w="1210" w:type="dxa"/>
          <w:trHeight w:val="311"/>
        </w:trPr>
        <w:tc>
          <w:tcPr>
            <w:tcW w:w="1876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60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827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701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276" w:type="dxa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D0D5D" w:rsidRPr="0073420D" w14:paraId="229A3EFB" w14:textId="77777777" w:rsidTr="003D0D5D">
        <w:trPr>
          <w:gridAfter w:val="1"/>
          <w:wAfter w:w="1210" w:type="dxa"/>
          <w:trHeight w:val="567"/>
        </w:trPr>
        <w:tc>
          <w:tcPr>
            <w:tcW w:w="1876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4" w:type="dxa"/>
          </w:tcPr>
          <w:p w14:paraId="45F00396" w14:textId="1AD2FC49" w:rsidR="003D0D5D" w:rsidRPr="0073420D" w:rsidRDefault="003D0D5D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="0073420D"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27" w:type="dxa"/>
            <w:vAlign w:val="center"/>
          </w:tcPr>
          <w:p w14:paraId="12D6631B" w14:textId="097D82D3" w:rsidR="003D0D5D" w:rsidRPr="0073420D" w:rsidRDefault="003D0D5D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 w:rsidR="00BA039F">
              <w:rPr>
                <w:sz w:val="20"/>
                <w:szCs w:val="20"/>
              </w:rPr>
              <w:t>storitve</w:t>
            </w:r>
          </w:p>
        </w:tc>
        <w:tc>
          <w:tcPr>
            <w:tcW w:w="1701" w:type="dxa"/>
            <w:vAlign w:val="center"/>
          </w:tcPr>
          <w:p w14:paraId="10733792" w14:textId="77777777" w:rsidR="00BA039F" w:rsidRDefault="003D0D5D" w:rsidP="00E94875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 w:rsidR="00BA039F">
              <w:rPr>
                <w:sz w:val="20"/>
                <w:szCs w:val="20"/>
              </w:rPr>
              <w:t>storitve</w:t>
            </w:r>
          </w:p>
          <w:p w14:paraId="45A4C39F" w14:textId="6F0AE800" w:rsidR="003D0D5D" w:rsidRPr="0073420D" w:rsidRDefault="003D0D5D" w:rsidP="00E94875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</w:t>
            </w:r>
            <w:r w:rsidR="00E94875"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</w:p>
        </w:tc>
        <w:tc>
          <w:tcPr>
            <w:tcW w:w="1276" w:type="dxa"/>
            <w:vAlign w:val="center"/>
          </w:tcPr>
          <w:p w14:paraId="5CF1892C" w14:textId="77777777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701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3D0D5D" w:rsidRPr="0073420D" w14:paraId="53837B44" w14:textId="77777777" w:rsidTr="002F7CAF">
        <w:trPr>
          <w:gridAfter w:val="1"/>
          <w:wAfter w:w="1210" w:type="dxa"/>
          <w:trHeight w:val="273"/>
        </w:trPr>
        <w:tc>
          <w:tcPr>
            <w:tcW w:w="1876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116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6D557EC5" w14:textId="77777777" w:rsidTr="002F7CAF">
        <w:trPr>
          <w:gridAfter w:val="1"/>
          <w:wAfter w:w="1210" w:type="dxa"/>
          <w:trHeight w:val="277"/>
        </w:trPr>
        <w:tc>
          <w:tcPr>
            <w:tcW w:w="1876" w:type="dxa"/>
            <w:vAlign w:val="center"/>
          </w:tcPr>
          <w:p w14:paraId="761CBC3D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6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91FBFF4" w14:textId="77777777" w:rsidTr="002F7CAF">
        <w:trPr>
          <w:gridAfter w:val="1"/>
          <w:wAfter w:w="1210" w:type="dxa"/>
          <w:trHeight w:val="267"/>
        </w:trPr>
        <w:tc>
          <w:tcPr>
            <w:tcW w:w="1876" w:type="dxa"/>
            <w:vAlign w:val="center"/>
          </w:tcPr>
          <w:p w14:paraId="03ED2C27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3AE0D815" w14:textId="77777777" w:rsidTr="002F7CAF">
        <w:trPr>
          <w:gridAfter w:val="1"/>
          <w:wAfter w:w="1210" w:type="dxa"/>
          <w:trHeight w:val="143"/>
        </w:trPr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14:paraId="7213B619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14:paraId="793DE1B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4563C8D9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5608A3B6" w14:textId="7F283AC6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47D578F" w14:textId="2D589010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794C5A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6F035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6B8F94D" w14:textId="77777777" w:rsidTr="002F7CAF">
        <w:trPr>
          <w:gridAfter w:val="1"/>
          <w:wAfter w:w="1210" w:type="dxa"/>
          <w:trHeight w:val="176"/>
        </w:trPr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14:paraId="5ECE7A8A" w14:textId="77777777" w:rsidR="003D0D5D" w:rsidRPr="0073420D" w:rsidRDefault="003D0D5D" w:rsidP="00CB5C79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14:paraId="323FE2F7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33CD5AE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57F2E79C" w14:textId="201CFDAF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AC2943" w14:textId="1D3F49BC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B79DCC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62D6644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2F7CAF">
        <w:trPr>
          <w:trHeight w:val="363"/>
        </w:trPr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5171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1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0B4C86AE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4F19A0C3" w14:textId="77777777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253929EA" w14:textId="77777777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bomo imeli ob sklenitvi pogodbe z naročnikom in v času njenega izvajanja, sklenjeno pogodbo z navedenimi podizvajalci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glavnim ponudnikom in morebitnimi </w:t>
      </w:r>
      <w:proofErr w:type="spellStart"/>
      <w:r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a0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01B047BB" w14:textId="77777777" w:rsidR="003C5D7E" w:rsidRPr="003C5D7E" w:rsidRDefault="003C5D7E" w:rsidP="003C5D7E">
      <w:pPr>
        <w:widowControl w:val="0"/>
        <w:numPr>
          <w:ilvl w:val="0"/>
          <w:numId w:val="9"/>
        </w:numPr>
        <w:tabs>
          <w:tab w:val="num" w:pos="426"/>
        </w:tabs>
        <w:rPr>
          <w:rFonts w:cs="Arial"/>
          <w:sz w:val="18"/>
          <w:szCs w:val="18"/>
          <w:lang w:val="x-none" w:eastAsia="x-none"/>
        </w:rPr>
      </w:pPr>
      <w:r w:rsidRPr="003C5D7E">
        <w:rPr>
          <w:rFonts w:cs="Arial"/>
          <w:sz w:val="18"/>
          <w:szCs w:val="18"/>
          <w:lang w:val="x-none" w:eastAsia="x-none"/>
        </w:rPr>
        <w:t xml:space="preserve">Če ima podizvajalec več zakonitih zastopnikov, podpiše </w:t>
      </w:r>
      <w:r w:rsidRPr="003C5D7E">
        <w:rPr>
          <w:rFonts w:cs="Arial"/>
          <w:sz w:val="18"/>
          <w:szCs w:val="18"/>
          <w:lang w:eastAsia="x-none"/>
        </w:rPr>
        <w:t>ponudbo</w:t>
      </w:r>
      <w:r w:rsidRPr="003C5D7E">
        <w:rPr>
          <w:rFonts w:cs="Arial"/>
          <w:sz w:val="18"/>
          <w:szCs w:val="18"/>
          <w:lang w:val="x-none" w:eastAsia="x-none"/>
        </w:rPr>
        <w:t xml:space="preserve"> </w:t>
      </w:r>
      <w:r w:rsidRPr="003C5D7E">
        <w:rPr>
          <w:rFonts w:cs="Arial"/>
          <w:sz w:val="18"/>
          <w:szCs w:val="18"/>
          <w:lang w:eastAsia="x-none"/>
        </w:rPr>
        <w:t>vsaj en</w:t>
      </w:r>
      <w:r w:rsidRPr="003C5D7E">
        <w:rPr>
          <w:rFonts w:cs="Arial"/>
          <w:sz w:val="18"/>
          <w:szCs w:val="18"/>
          <w:lang w:val="x-none" w:eastAsia="x-none"/>
        </w:rPr>
        <w:t xml:space="preserve"> zakoniti</w:t>
      </w:r>
      <w:r w:rsidRPr="003C5D7E">
        <w:rPr>
          <w:rFonts w:cs="Arial"/>
          <w:sz w:val="18"/>
          <w:szCs w:val="18"/>
          <w:lang w:eastAsia="x-none"/>
        </w:rPr>
        <w:t xml:space="preserve"> </w:t>
      </w:r>
      <w:r w:rsidRPr="003C5D7E">
        <w:rPr>
          <w:rFonts w:cs="Arial"/>
          <w:sz w:val="18"/>
          <w:szCs w:val="18"/>
          <w:lang w:val="x-none" w:eastAsia="x-none"/>
        </w:rPr>
        <w:t>zastopnik.</w:t>
      </w:r>
    </w:p>
    <w:p w14:paraId="62BC732D" w14:textId="77777777" w:rsidR="003C5D7E" w:rsidRPr="003C5D7E" w:rsidRDefault="003C5D7E" w:rsidP="003C5D7E">
      <w:pPr>
        <w:widowControl w:val="0"/>
        <w:numPr>
          <w:ilvl w:val="0"/>
          <w:numId w:val="9"/>
        </w:numPr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3C5D7E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3C5D7E">
        <w:rPr>
          <w:rFonts w:cs="Arial"/>
          <w:color w:val="000000"/>
          <w:sz w:val="18"/>
          <w:szCs w:val="18"/>
          <w:lang w:eastAsia="x-none"/>
        </w:rPr>
        <w:t>/manj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3C5D7E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3C5D7E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3C5D7E">
        <w:rPr>
          <w:rFonts w:cs="Arial"/>
          <w:color w:val="000000"/>
          <w:sz w:val="18"/>
          <w:szCs w:val="18"/>
          <w:lang w:eastAsia="x-none"/>
        </w:rPr>
        <w:t>,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3C5D7E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729B5F90" w14:textId="77777777" w:rsidR="003C5D7E" w:rsidRPr="003C5D7E" w:rsidRDefault="003C5D7E" w:rsidP="003C5D7E">
      <w:pPr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3C5D7E">
        <w:rPr>
          <w:sz w:val="18"/>
          <w:szCs w:val="18"/>
          <w:lang w:eastAsia="x-none"/>
        </w:rPr>
        <w:t xml:space="preserve">Podizvajalci in </w:t>
      </w:r>
      <w:proofErr w:type="spellStart"/>
      <w:r w:rsidRPr="003C5D7E">
        <w:rPr>
          <w:sz w:val="18"/>
          <w:szCs w:val="18"/>
          <w:lang w:eastAsia="x-none"/>
        </w:rPr>
        <w:t>soponudniki</w:t>
      </w:r>
      <w:proofErr w:type="spellEnd"/>
      <w:r w:rsidRPr="003C5D7E">
        <w:rPr>
          <w:sz w:val="18"/>
          <w:szCs w:val="18"/>
          <w:lang w:eastAsia="x-none"/>
        </w:rPr>
        <w:t xml:space="preserve"> se v petem stolpcu izrečejo glede načina plačila (posredno ali neposredno). </w:t>
      </w:r>
    </w:p>
    <w:p w14:paraId="1594DF98" w14:textId="77777777" w:rsidR="003C5D7E" w:rsidRDefault="003C5D7E" w:rsidP="003C5D7E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 xml:space="preserve">Izjava podizvajalca in/ali </w:t>
      </w:r>
      <w:proofErr w:type="spellStart"/>
      <w:r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izvajalca (ponudnika, pri katerem nastopamo kot podizvajalec in/ali </w:t>
      </w:r>
      <w:proofErr w:type="spellStart"/>
      <w:r w:rsidRPr="002F7CAF">
        <w:rPr>
          <w:rFonts w:cs="Arial"/>
          <w:sz w:val="18"/>
          <w:szCs w:val="18"/>
        </w:rPr>
        <w:t>s</w:t>
      </w:r>
      <w:r>
        <w:rPr>
          <w:rFonts w:cs="Arial"/>
          <w:sz w:val="18"/>
          <w:szCs w:val="18"/>
        </w:rPr>
        <w:t>o</w:t>
      </w:r>
      <w:r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>), v zvezi z izvedbo predmetnega javnega naročila, plačuje neposredno na naš transakcijski račun, na podlagi izstavljenih računov, ki jih bo predhodno potrdil izvajalec in bodo priloga računu, ki jo bo naročniku izstavil izvajalec.</w:t>
      </w:r>
    </w:p>
    <w:p w14:paraId="1682EE6D" w14:textId="7B9EC33A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07002" w14:textId="77777777" w:rsidR="00241F84" w:rsidRDefault="00241F84">
      <w:r>
        <w:separator/>
      </w:r>
    </w:p>
  </w:endnote>
  <w:endnote w:type="continuationSeparator" w:id="0">
    <w:p w14:paraId="66545BFE" w14:textId="77777777" w:rsidR="00241F84" w:rsidRDefault="0024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6615BA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78AE8FD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03F6A" w14:textId="77777777" w:rsidR="00241F84" w:rsidRDefault="00241F84">
      <w:r>
        <w:separator/>
      </w:r>
    </w:p>
  </w:footnote>
  <w:footnote w:type="continuationSeparator" w:id="0">
    <w:p w14:paraId="03240B23" w14:textId="77777777" w:rsidR="00241F84" w:rsidRDefault="00241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02E94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C5D7E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039F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623F2B-2554-4B99-9F30-F50C9923C5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B5F7D1-3A2F-41F0-8E8F-BDADD3522A86}">
  <ds:schemaRefs>
    <ds:schemaRef ds:uri="http://purl.org/dc/elements/1.1/"/>
    <ds:schemaRef ds:uri="http://schemas.openxmlformats.org/package/2006/metadata/core-properties"/>
    <ds:schemaRef ds:uri="http://purl.org/dc/terms/"/>
    <ds:schemaRef ds:uri="64b5e79a-161e-4f4f-95e3-8c5cd0f50b65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92D60FD-04F9-4A75-9277-73EC52428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</TotalTime>
  <Pages>1</Pages>
  <Words>217</Words>
  <Characters>1413</Characters>
  <Application>Microsoft Office Word</Application>
  <DocSecurity>0</DocSecurity>
  <Lines>11</Lines>
  <Paragraphs>3</Paragraphs>
  <ScaleCrop>false</ScaleCrop>
  <Company>ZRSBR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51</cp:revision>
  <cp:lastPrinted>2016-06-20T06:28:00Z</cp:lastPrinted>
  <dcterms:created xsi:type="dcterms:W3CDTF">2016-05-31T11:25:00Z</dcterms:created>
  <dcterms:modified xsi:type="dcterms:W3CDTF">2022-07-28T11:39:00Z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